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4E9A8" w14:textId="77777777" w:rsidR="00DA7538" w:rsidRDefault="00DA7538" w:rsidP="00DA7538"/>
    <w:p w14:paraId="7C94B934" w14:textId="77777777" w:rsidR="00DA7538" w:rsidRDefault="00DA7538" w:rsidP="00DA7538"/>
    <w:p w14:paraId="709204A9" w14:textId="77777777" w:rsidR="00DA7538" w:rsidRDefault="00DA7538" w:rsidP="00DA7538"/>
    <w:p w14:paraId="2CC9C281" w14:textId="77777777" w:rsidR="00DA7538" w:rsidRDefault="00DA7538" w:rsidP="00DA7538"/>
    <w:p w14:paraId="5337931F" w14:textId="77777777" w:rsidR="00DA7538" w:rsidRDefault="00DA7538" w:rsidP="00DA7538"/>
    <w:p w14:paraId="1613F850" w14:textId="77777777" w:rsidR="00DA7538" w:rsidRDefault="00DA7538" w:rsidP="00DA7538"/>
    <w:p w14:paraId="1729C5B2" w14:textId="77777777" w:rsidR="00DA7538" w:rsidRDefault="00DA7538" w:rsidP="00DA7538"/>
    <w:p w14:paraId="3891ECB8" w14:textId="77777777" w:rsidR="00DA7538" w:rsidRDefault="00DA7538" w:rsidP="00DA7538"/>
    <w:p w14:paraId="51332B61" w14:textId="77777777" w:rsidR="00DA7538" w:rsidRDefault="00DA7538" w:rsidP="00DA7538"/>
    <w:p w14:paraId="33140E97" w14:textId="77777777" w:rsidR="00DA7538" w:rsidRDefault="00DA7538" w:rsidP="00DA7538"/>
    <w:p w14:paraId="23809558" w14:textId="77777777" w:rsidR="00DA7538" w:rsidRDefault="00DA7538" w:rsidP="00DA7538">
      <w:pPr>
        <w:jc w:val="center"/>
      </w:pPr>
      <w:r>
        <w:t>A Personal Glimpse into Psychopathology</w:t>
      </w:r>
    </w:p>
    <w:p w14:paraId="16EE0652" w14:textId="77777777" w:rsidR="00DA7538" w:rsidRDefault="00DA7538" w:rsidP="00DA7538">
      <w:pPr>
        <w:jc w:val="center"/>
      </w:pPr>
      <w:r>
        <w:t>Name of student</w:t>
      </w:r>
    </w:p>
    <w:p w14:paraId="447537DA" w14:textId="77777777" w:rsidR="00DA7538" w:rsidRDefault="00DA7538" w:rsidP="00DA7538">
      <w:pPr>
        <w:jc w:val="center"/>
      </w:pPr>
      <w:r>
        <w:t>Name of Institution</w:t>
      </w:r>
    </w:p>
    <w:p w14:paraId="5FEC8BA6" w14:textId="77777777" w:rsidR="00DA7538" w:rsidRDefault="00DA7538" w:rsidP="00DA7538">
      <w:pPr>
        <w:jc w:val="center"/>
      </w:pPr>
      <w:r>
        <w:t>Date</w:t>
      </w:r>
      <w:r>
        <w:br w:type="page"/>
      </w:r>
      <w:bookmarkStart w:id="0" w:name="_GoBack"/>
      <w:bookmarkEnd w:id="0"/>
    </w:p>
    <w:p w14:paraId="10B636E6" w14:textId="4CCF4E98" w:rsidR="00DE51D2" w:rsidRDefault="00E73461" w:rsidP="00032154">
      <w:pPr>
        <w:ind w:firstLine="720"/>
        <w:jc w:val="both"/>
      </w:pPr>
      <w:r>
        <w:lastRenderedPageBreak/>
        <w:t>Bizarre is defined as out of th</w:t>
      </w:r>
      <w:r w:rsidR="00DE51D2">
        <w:t xml:space="preserve">e ordinary, </w:t>
      </w:r>
      <w:r w:rsidR="00D64D73">
        <w:t>strange or unusual. At times these</w:t>
      </w:r>
      <w:r w:rsidR="00DE51D2">
        <w:t xml:space="preserve"> </w:t>
      </w:r>
      <w:r w:rsidR="00D713A7">
        <w:t>odd</w:t>
      </w:r>
      <w:r w:rsidR="00DE51D2">
        <w:t xml:space="preserve"> </w:t>
      </w:r>
      <w:r w:rsidR="00480AB2">
        <w:t>behavio</w:t>
      </w:r>
      <w:r w:rsidR="00327AE0">
        <w:t>u</w:t>
      </w:r>
      <w:r w:rsidR="00480AB2">
        <w:t>rs</w:t>
      </w:r>
      <w:r w:rsidR="00DE51D2">
        <w:t xml:space="preserve"> are brought about by a traumatic change, witnessing an unpleasant event and some other times it may be as a result of mental disorders. </w:t>
      </w:r>
      <w:r w:rsidR="00480AB2">
        <w:t>Psychopathology</w:t>
      </w:r>
      <w:r w:rsidR="00DE51D2">
        <w:t xml:space="preserve"> refers to the study of traits and characteristics within a person that m</w:t>
      </w:r>
      <w:r w:rsidR="00D64D73">
        <w:t>a</w:t>
      </w:r>
      <w:r w:rsidR="00DE51D2">
        <w:t xml:space="preserve">y subconsciously lead to </w:t>
      </w:r>
      <w:r w:rsidR="00032154">
        <w:t>behavior</w:t>
      </w:r>
      <w:r w:rsidR="00DE51D2">
        <w:t xml:space="preserve"> that </w:t>
      </w:r>
      <w:r w:rsidR="00D64D73">
        <w:t xml:space="preserve">was considered </w:t>
      </w:r>
      <w:r w:rsidR="009C15A0">
        <w:t>ab</w:t>
      </w:r>
      <w:r w:rsidR="00D64D73">
        <w:t xml:space="preserve">normal </w:t>
      </w:r>
      <w:r w:rsidR="00DE51D2">
        <w:t>in a social group</w:t>
      </w:r>
      <w:sdt>
        <w:sdtPr>
          <w:id w:val="2003540199"/>
          <w:citation/>
        </w:sdtPr>
        <w:sdtEndPr/>
        <w:sdtContent>
          <w:r w:rsidR="001861A1">
            <w:fldChar w:fldCharType="begin"/>
          </w:r>
          <w:r w:rsidR="002E172E">
            <w:instrText xml:space="preserve">CITATION Dou15 \l 1033 </w:instrText>
          </w:r>
          <w:r w:rsidR="001861A1">
            <w:fldChar w:fldCharType="separate"/>
          </w:r>
          <w:r w:rsidR="00D025DB">
            <w:rPr>
              <w:noProof/>
            </w:rPr>
            <w:t xml:space="preserve"> (Douglas &amp; Marlowe, 2015)</w:t>
          </w:r>
          <w:r w:rsidR="001861A1">
            <w:fldChar w:fldCharType="end"/>
          </w:r>
        </w:sdtContent>
      </w:sdt>
      <w:r w:rsidR="00DE51D2">
        <w:t xml:space="preserve">. </w:t>
      </w:r>
      <w:r w:rsidR="00D64D73">
        <w:t xml:space="preserve">My </w:t>
      </w:r>
      <w:r w:rsidR="00D713A7">
        <w:t xml:space="preserve">act </w:t>
      </w:r>
      <w:r w:rsidR="00D64D73">
        <w:t>of singing in a department store was in this context considered bizarre</w:t>
      </w:r>
      <w:r w:rsidR="00DE51D2">
        <w:t xml:space="preserve">. </w:t>
      </w:r>
      <w:r w:rsidR="002F3EA0">
        <w:t>Singing out loud in public</w:t>
      </w:r>
      <w:r w:rsidR="00DE51D2">
        <w:t xml:space="preserve"> is </w:t>
      </w:r>
      <w:r w:rsidR="00D64D73">
        <w:t>regard</w:t>
      </w:r>
      <w:r w:rsidR="00DE51D2">
        <w:t xml:space="preserve">ed as abnormal </w:t>
      </w:r>
      <w:r w:rsidR="00032154">
        <w:t>behavior</w:t>
      </w:r>
      <w:r w:rsidR="00DE51D2">
        <w:t xml:space="preserve"> </w:t>
      </w:r>
      <w:r w:rsidR="002F3EA0">
        <w:t>since</w:t>
      </w:r>
      <w:r w:rsidR="008F57B5">
        <w:t xml:space="preserve"> on</w:t>
      </w:r>
      <w:r w:rsidR="00846A0D">
        <w:t>e is required to maintain</w:t>
      </w:r>
      <w:r w:rsidR="008F57B5">
        <w:t xml:space="preserve"> eco-friendly and ethical </w:t>
      </w:r>
      <w:r w:rsidR="00D713A7">
        <w:t>conduct</w:t>
      </w:r>
      <w:r w:rsidR="002F3EA0">
        <w:t>.</w:t>
      </w:r>
      <w:r w:rsidR="008F57B5">
        <w:t xml:space="preserve"> </w:t>
      </w:r>
      <w:r w:rsidR="002F3EA0">
        <w:t xml:space="preserve">Ethics stipulates that in every public place, your </w:t>
      </w:r>
      <w:r w:rsidR="00D713A7">
        <w:t>actions</w:t>
      </w:r>
      <w:r w:rsidR="002F3EA0">
        <w:t xml:space="preserve"> should not interfere with those around you</w:t>
      </w:r>
      <w:r w:rsidR="008F57B5">
        <w:t>.</w:t>
      </w:r>
    </w:p>
    <w:p w14:paraId="3964D5FE" w14:textId="14EAE327" w:rsidR="005017F4" w:rsidRDefault="008F57B5" w:rsidP="00032154">
      <w:pPr>
        <w:ind w:firstLine="720"/>
        <w:jc w:val="both"/>
      </w:pPr>
      <w:r>
        <w:t xml:space="preserve">I found this activity to be discouraged. </w:t>
      </w:r>
      <w:r w:rsidR="005017F4">
        <w:t xml:space="preserve">My song </w:t>
      </w:r>
      <w:r w:rsidR="002F3EA0">
        <w:t xml:space="preserve">attracted </w:t>
      </w:r>
      <w:r w:rsidR="005017F4">
        <w:t xml:space="preserve">positive attention from others who might even cheer on but at the risk of being distracting to a handful who might discourage of such </w:t>
      </w:r>
      <w:r w:rsidR="00032154">
        <w:t>behavior</w:t>
      </w:r>
      <w:r w:rsidR="002F3EA0">
        <w:t>. The general public shared the sentiment</w:t>
      </w:r>
      <w:r w:rsidR="005017F4">
        <w:t xml:space="preserve"> that every communal space</w:t>
      </w:r>
      <w:r w:rsidR="002120B1">
        <w:t>, business premises</w:t>
      </w:r>
      <w:r w:rsidR="005017F4">
        <w:t xml:space="preserve"> </w:t>
      </w:r>
      <w:r w:rsidR="002120B1">
        <w:t xml:space="preserve">and everyone around </w:t>
      </w:r>
      <w:r w:rsidR="00D64D73">
        <w:t>commanded</w:t>
      </w:r>
      <w:r w:rsidR="005017F4">
        <w:t xml:space="preserve"> with respect</w:t>
      </w:r>
      <w:r w:rsidR="002F3EA0">
        <w:t xml:space="preserve"> </w:t>
      </w:r>
      <w:sdt>
        <w:sdtPr>
          <w:id w:val="-961185912"/>
          <w:citation/>
        </w:sdtPr>
        <w:sdtEndPr/>
        <w:sdtContent>
          <w:r w:rsidR="001861A1">
            <w:fldChar w:fldCharType="begin"/>
          </w:r>
          <w:r w:rsidR="00D05710">
            <w:instrText xml:space="preserve">CITATION Mun12 \l 1033 </w:instrText>
          </w:r>
          <w:r w:rsidR="001861A1">
            <w:fldChar w:fldCharType="separate"/>
          </w:r>
          <w:r w:rsidR="00D025DB">
            <w:rPr>
              <w:noProof/>
            </w:rPr>
            <w:t>(Muncy &amp; Vitell, 2012)</w:t>
          </w:r>
          <w:r w:rsidR="001861A1">
            <w:fldChar w:fldCharType="end"/>
          </w:r>
        </w:sdtContent>
      </w:sdt>
      <w:r w:rsidR="002120B1">
        <w:t>.</w:t>
      </w:r>
      <w:r w:rsidR="005017F4">
        <w:t xml:space="preserve"> As I </w:t>
      </w:r>
      <w:r w:rsidR="002120B1">
        <w:t>sang</w:t>
      </w:r>
      <w:r w:rsidR="002F3EA0">
        <w:t>, people were at awe with me.</w:t>
      </w:r>
      <w:r w:rsidR="005017F4">
        <w:t xml:space="preserve"> </w:t>
      </w:r>
      <w:r w:rsidR="00D64D73">
        <w:t>I was ignored by most;</w:t>
      </w:r>
      <w:r w:rsidR="002F3EA0">
        <w:t xml:space="preserve"> they had their own business keeping them occupied.  </w:t>
      </w:r>
    </w:p>
    <w:p w14:paraId="6C725334" w14:textId="4449AA5F" w:rsidR="005662AE" w:rsidRDefault="00F01338" w:rsidP="00032154">
      <w:pPr>
        <w:ind w:firstLine="720"/>
        <w:jc w:val="both"/>
      </w:pPr>
      <w:r>
        <w:t>I had my earphones on</w:t>
      </w:r>
      <w:r w:rsidR="00D64D73">
        <w:t>,</w:t>
      </w:r>
      <w:r>
        <w:t xml:space="preserve"> and singing was bringing me an exhilarating rush. My mind was cl</w:t>
      </w:r>
      <w:r w:rsidR="00D64D73">
        <w:t>ear as I sung out to the lyric</w:t>
      </w:r>
      <w:r>
        <w:t xml:space="preserve">s. The stress of my day was not in such a proportion that would drive me </w:t>
      </w:r>
      <w:r w:rsidR="002120B1">
        <w:t>to sing</w:t>
      </w:r>
      <w:r w:rsidR="005662AE">
        <w:t>. Other peo</w:t>
      </w:r>
      <w:r w:rsidR="00D64D73">
        <w:t>ple hummed along to the tune</w:t>
      </w:r>
      <w:r w:rsidR="002120B1">
        <w:t>s</w:t>
      </w:r>
      <w:r w:rsidR="00D64D73">
        <w:t>,</w:t>
      </w:r>
      <w:r w:rsidR="005662AE">
        <w:t xml:space="preserve"> but most of them condescended.</w:t>
      </w:r>
      <w:r w:rsidR="002120B1">
        <w:t xml:space="preserve"> My </w:t>
      </w:r>
      <w:r w:rsidR="00032154">
        <w:t>behavior</w:t>
      </w:r>
      <w:r w:rsidR="005662AE">
        <w:t xml:space="preserve"> may have led </w:t>
      </w:r>
      <w:r w:rsidR="002120B1">
        <w:t xml:space="preserve">others to believe </w:t>
      </w:r>
      <w:r w:rsidR="005662AE">
        <w:t>that I was under the influence of drug abuse</w:t>
      </w:r>
      <w:r w:rsidR="002F3EA0">
        <w:t xml:space="preserve">. I base this </w:t>
      </w:r>
      <w:r w:rsidR="005662AE">
        <w:t>on the notation that singing was giving me a rush and I</w:t>
      </w:r>
      <w:r w:rsidR="00D64D73">
        <w:t xml:space="preserve"> did not mind my environment</w:t>
      </w:r>
      <w:r w:rsidR="005662AE">
        <w:t xml:space="preserve">. </w:t>
      </w:r>
      <w:r w:rsidR="002120B1">
        <w:t>Even when the shoppers thought I was under the influence, they didn’t stop me</w:t>
      </w:r>
      <w:r w:rsidR="002F3EA0">
        <w:t>, most of them just carried on with their respective tasks</w:t>
      </w:r>
      <w:r w:rsidR="005662AE">
        <w:t>. We live in a ‘my space” dynamic</w:t>
      </w:r>
      <w:r w:rsidR="00D64D73">
        <w:t>,</w:t>
      </w:r>
      <w:r w:rsidR="005662AE">
        <w:t xml:space="preserve"> and hence strangers usually disengage themselves in activities that don’t affect them directly</w:t>
      </w:r>
      <w:sdt>
        <w:sdtPr>
          <w:id w:val="56358594"/>
          <w:citation/>
        </w:sdtPr>
        <w:sdtEndPr/>
        <w:sdtContent>
          <w:r w:rsidR="00C031E4">
            <w:fldChar w:fldCharType="begin"/>
          </w:r>
          <w:r w:rsidR="00E65024">
            <w:instrText xml:space="preserve">CITATION Bro13 \l 1033 </w:instrText>
          </w:r>
          <w:r w:rsidR="00C031E4">
            <w:fldChar w:fldCharType="separate"/>
          </w:r>
          <w:r w:rsidR="00D025DB">
            <w:rPr>
              <w:noProof/>
            </w:rPr>
            <w:t xml:space="preserve"> (Brown, 2013)</w:t>
          </w:r>
          <w:r w:rsidR="00C031E4">
            <w:fldChar w:fldCharType="end"/>
          </w:r>
        </w:sdtContent>
      </w:sdt>
      <w:r w:rsidR="005662AE">
        <w:t>.</w:t>
      </w:r>
    </w:p>
    <w:p w14:paraId="78EEDB3D" w14:textId="77777777" w:rsidR="005662AE" w:rsidRDefault="009C15A0" w:rsidP="00032154">
      <w:pPr>
        <w:ind w:firstLine="720"/>
        <w:jc w:val="both"/>
      </w:pPr>
      <w:r>
        <w:t xml:space="preserve">My singing </w:t>
      </w:r>
      <w:r w:rsidR="00D64D73">
        <w:t xml:space="preserve">falls under </w:t>
      </w:r>
      <w:r w:rsidR="00480AB2">
        <w:t>psychopathology. But in retrospect, the behavio</w:t>
      </w:r>
      <w:r w:rsidR="00327AE0">
        <w:t>u</w:t>
      </w:r>
      <w:r w:rsidR="00480AB2">
        <w:t>rs that show mental disorders and substance abuse may not be signs of either, but these behavio</w:t>
      </w:r>
      <w:r w:rsidR="00327AE0">
        <w:t>u</w:t>
      </w:r>
      <w:r w:rsidR="00480AB2">
        <w:t xml:space="preserve">rs are </w:t>
      </w:r>
      <w:r w:rsidR="00480AB2">
        <w:lastRenderedPageBreak/>
        <w:t>related</w:t>
      </w:r>
      <w:r w:rsidR="001861A1">
        <w:t xml:space="preserve"> </w:t>
      </w:r>
      <w:sdt>
        <w:sdtPr>
          <w:id w:val="815613161"/>
          <w:citation/>
        </w:sdtPr>
        <w:sdtEndPr/>
        <w:sdtContent>
          <w:r w:rsidR="001861A1">
            <w:fldChar w:fldCharType="begin"/>
          </w:r>
          <w:r w:rsidR="00B93EA2">
            <w:instrText xml:space="preserve">CITATION GAs13 \l 1033 </w:instrText>
          </w:r>
          <w:r w:rsidR="001861A1">
            <w:fldChar w:fldCharType="separate"/>
          </w:r>
          <w:r w:rsidR="00D025DB">
            <w:rPr>
              <w:noProof/>
            </w:rPr>
            <w:t>(Asaad, 2013)</w:t>
          </w:r>
          <w:r w:rsidR="001861A1">
            <w:fldChar w:fldCharType="end"/>
          </w:r>
        </w:sdtContent>
      </w:sdt>
      <w:r w:rsidR="00480AB2">
        <w:t xml:space="preserve">. </w:t>
      </w:r>
      <w:r w:rsidR="00DA7538">
        <w:t xml:space="preserve">Some actions though alerting </w:t>
      </w:r>
      <w:proofErr w:type="gramStart"/>
      <w:r w:rsidR="00DA7538">
        <w:t>are</w:t>
      </w:r>
      <w:proofErr w:type="gramEnd"/>
      <w:r w:rsidR="00DA7538">
        <w:t xml:space="preserve"> innocent. </w:t>
      </w:r>
      <w:r w:rsidR="00C031E4">
        <w:t>Reflecting on my actions and the reactions my actions brought forward, I am convinced this exercise did not cover the treatment of mental health disorders and drug abuse.</w:t>
      </w:r>
    </w:p>
    <w:p w14:paraId="7E5D9BFB" w14:textId="77777777" w:rsidR="00B93EA2" w:rsidRDefault="00B93EA2" w:rsidP="00480AB2">
      <w:pPr>
        <w:ind w:firstLine="720"/>
      </w:pPr>
    </w:p>
    <w:p w14:paraId="6835F0E1" w14:textId="77777777" w:rsidR="00B93EA2" w:rsidRDefault="00B93EA2">
      <w:r>
        <w:br w:type="page"/>
      </w:r>
    </w:p>
    <w:sdt>
      <w:sdtPr>
        <w:rPr>
          <w:rFonts w:ascii="Times New Roman" w:eastAsiaTheme="minorHAnsi" w:hAnsi="Times New Roman" w:cstheme="minorBidi"/>
          <w:color w:val="auto"/>
          <w:sz w:val="24"/>
          <w:szCs w:val="22"/>
        </w:rPr>
        <w:id w:val="783383885"/>
        <w:docPartObj>
          <w:docPartGallery w:val="Bibliographies"/>
          <w:docPartUnique/>
        </w:docPartObj>
      </w:sdtPr>
      <w:sdtEndPr/>
      <w:sdtContent>
        <w:p w14:paraId="7866DBF3" w14:textId="77777777" w:rsidR="00B93EA2" w:rsidRPr="00B93EA2" w:rsidRDefault="00B93EA2" w:rsidP="00B93EA2">
          <w:pPr>
            <w:pStyle w:val="Heading1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B93EA2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id w:val="-573587230"/>
            <w:bibliography/>
          </w:sdtPr>
          <w:sdtEndPr/>
          <w:sdtContent>
            <w:p w14:paraId="1D10EEEB" w14:textId="77777777" w:rsidR="00D025DB" w:rsidRDefault="00B93EA2" w:rsidP="00D025DB">
              <w:pPr>
                <w:pStyle w:val="Bibliography"/>
                <w:ind w:left="720" w:hanging="720"/>
                <w:rPr>
                  <w:noProof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 w:rsidR="00D025DB">
                <w:rPr>
                  <w:noProof/>
                </w:rPr>
                <w:t xml:space="preserve">Asaad, G. (2013). </w:t>
              </w:r>
              <w:r w:rsidR="00D025DB">
                <w:rPr>
                  <w:i/>
                  <w:iCs/>
                  <w:noProof/>
                </w:rPr>
                <w:t>Understanding Mental Disorders due to medical conditions or substance abuse.</w:t>
              </w:r>
              <w:r w:rsidR="00D025DB">
                <w:rPr>
                  <w:noProof/>
                </w:rPr>
                <w:t xml:space="preserve"> Chicago: Routledge.</w:t>
              </w:r>
            </w:p>
            <w:p w14:paraId="2DAA67BE" w14:textId="77777777" w:rsidR="00D025DB" w:rsidRDefault="00D025DB" w:rsidP="00D025D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Brown, L. (2013). "Mind your own esteemed business": Sarcastic honorifics and use of impoliteness. </w:t>
              </w:r>
              <w:r>
                <w:rPr>
                  <w:i/>
                  <w:iCs/>
                  <w:noProof/>
                </w:rPr>
                <w:t>Journal of Politeness Research</w:t>
              </w:r>
              <w:r>
                <w:rPr>
                  <w:noProof/>
                </w:rPr>
                <w:t>, 159-186. Retrieved from doi:10.1515/pr-2013-0008</w:t>
              </w:r>
            </w:p>
            <w:p w14:paraId="7D5AAA9A" w14:textId="77777777" w:rsidR="00D025DB" w:rsidRDefault="00D025DB" w:rsidP="00D025D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Douglas, C. P., &amp; Marlowe, D. (2015). A new scale on social desirability is independent of psychopathology. </w:t>
              </w:r>
              <w:r>
                <w:rPr>
                  <w:i/>
                  <w:iCs/>
                  <w:noProof/>
                </w:rPr>
                <w:t>Journal of Consulting Psychology</w:t>
              </w:r>
              <w:r>
                <w:rPr>
                  <w:noProof/>
                </w:rPr>
                <w:t>.</w:t>
              </w:r>
            </w:p>
            <w:p w14:paraId="1A4FDA32" w14:textId="77777777" w:rsidR="00D025DB" w:rsidRDefault="00D025DB" w:rsidP="00D025D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Muncy, J., &amp; Vitell, S. (2012). Consumer Ethics: An Investigation of the Ethical Beliefs of the Final Consumer. </w:t>
              </w:r>
              <w:r>
                <w:rPr>
                  <w:i/>
                  <w:iCs/>
                  <w:noProof/>
                </w:rPr>
                <w:t>Journal of Business Research</w:t>
              </w:r>
              <w:r>
                <w:rPr>
                  <w:noProof/>
                </w:rPr>
                <w:t>.</w:t>
              </w:r>
            </w:p>
            <w:p w14:paraId="04727A92" w14:textId="77777777" w:rsidR="00B93EA2" w:rsidRDefault="00B93EA2" w:rsidP="00D025DB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36D4F4AD" w14:textId="77777777" w:rsidR="00B93EA2" w:rsidRDefault="00B93EA2" w:rsidP="00480AB2">
      <w:pPr>
        <w:ind w:firstLine="720"/>
      </w:pPr>
    </w:p>
    <w:sectPr w:rsidR="00B93EA2" w:rsidSect="00DA7538">
      <w:headerReference w:type="default" r:id="rId7"/>
      <w:headerReference w:type="first" r:id="rId8"/>
      <w:pgSz w:w="11909" w:h="16834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824164" w14:textId="77777777" w:rsidR="0005142C" w:rsidRDefault="0005142C" w:rsidP="00DA7538">
      <w:pPr>
        <w:spacing w:line="240" w:lineRule="auto"/>
      </w:pPr>
      <w:r>
        <w:separator/>
      </w:r>
    </w:p>
  </w:endnote>
  <w:endnote w:type="continuationSeparator" w:id="0">
    <w:p w14:paraId="3060D156" w14:textId="77777777" w:rsidR="0005142C" w:rsidRDefault="0005142C" w:rsidP="00DA75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DF6E2" w14:textId="77777777" w:rsidR="0005142C" w:rsidRDefault="0005142C" w:rsidP="00DA7538">
      <w:pPr>
        <w:spacing w:line="240" w:lineRule="auto"/>
      </w:pPr>
      <w:r>
        <w:separator/>
      </w:r>
    </w:p>
  </w:footnote>
  <w:footnote w:type="continuationSeparator" w:id="0">
    <w:p w14:paraId="20404F1F" w14:textId="77777777" w:rsidR="0005142C" w:rsidRDefault="0005142C" w:rsidP="00DA75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338FC" w14:textId="77777777" w:rsidR="00DA7538" w:rsidRDefault="009C15A0">
    <w:pPr>
      <w:pStyle w:val="Header"/>
      <w:jc w:val="right"/>
    </w:pPr>
    <w:r>
      <w:t>PSYCHOPATHOLIGIC</w:t>
    </w:r>
    <w:r w:rsidR="00DA7538">
      <w:t xml:space="preserve"> BEHAVIOURS</w:t>
    </w:r>
    <w:r w:rsidR="00DA7538">
      <w:tab/>
    </w:r>
    <w:r w:rsidR="00DA7538">
      <w:tab/>
    </w:r>
    <w:sdt>
      <w:sdtPr>
        <w:id w:val="6091012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A7538">
          <w:fldChar w:fldCharType="begin"/>
        </w:r>
        <w:r w:rsidR="00DA7538">
          <w:instrText xml:space="preserve"> PAGE   \* MERGEFORMAT </w:instrText>
        </w:r>
        <w:r w:rsidR="00DA7538">
          <w:fldChar w:fldCharType="separate"/>
        </w:r>
        <w:r w:rsidR="00846A0D">
          <w:rPr>
            <w:noProof/>
          </w:rPr>
          <w:t>4</w:t>
        </w:r>
        <w:r w:rsidR="00DA7538">
          <w:rPr>
            <w:noProof/>
          </w:rPr>
          <w:fldChar w:fldCharType="end"/>
        </w:r>
      </w:sdtContent>
    </w:sdt>
  </w:p>
  <w:p w14:paraId="1C0DD924" w14:textId="77777777" w:rsidR="00DA7538" w:rsidRPr="00DA7538" w:rsidRDefault="00DA7538" w:rsidP="00DA75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F5DD3" w14:textId="77777777" w:rsidR="00DA7538" w:rsidRDefault="00DA7538">
    <w:pPr>
      <w:pStyle w:val="Header"/>
      <w:jc w:val="right"/>
    </w:pPr>
    <w:r>
      <w:t>Running Head: PSYCHOPATHOLOGIC BEHAVIOURS</w:t>
    </w:r>
    <w:r>
      <w:tab/>
    </w:r>
    <w:sdt>
      <w:sdtPr>
        <w:id w:val="15060145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6A0D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35F4217" w14:textId="77777777" w:rsidR="00DA7538" w:rsidRDefault="00DA75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354"/>
    <w:rsid w:val="00032154"/>
    <w:rsid w:val="0005142C"/>
    <w:rsid w:val="001226A1"/>
    <w:rsid w:val="001861A1"/>
    <w:rsid w:val="001D1D78"/>
    <w:rsid w:val="00200549"/>
    <w:rsid w:val="002120B1"/>
    <w:rsid w:val="002E172E"/>
    <w:rsid w:val="002F3EA0"/>
    <w:rsid w:val="00327AE0"/>
    <w:rsid w:val="003C63C1"/>
    <w:rsid w:val="00480AB2"/>
    <w:rsid w:val="005017F4"/>
    <w:rsid w:val="00513017"/>
    <w:rsid w:val="005662AE"/>
    <w:rsid w:val="005973E0"/>
    <w:rsid w:val="00663F22"/>
    <w:rsid w:val="00740BB5"/>
    <w:rsid w:val="00765792"/>
    <w:rsid w:val="007B5E3F"/>
    <w:rsid w:val="00846A0D"/>
    <w:rsid w:val="00856354"/>
    <w:rsid w:val="00870F67"/>
    <w:rsid w:val="008F57B5"/>
    <w:rsid w:val="00956BE3"/>
    <w:rsid w:val="00964316"/>
    <w:rsid w:val="009844BC"/>
    <w:rsid w:val="009C15A0"/>
    <w:rsid w:val="00AA45B0"/>
    <w:rsid w:val="00AD0E5A"/>
    <w:rsid w:val="00B93EA2"/>
    <w:rsid w:val="00C031E4"/>
    <w:rsid w:val="00D025DB"/>
    <w:rsid w:val="00D05710"/>
    <w:rsid w:val="00D64D73"/>
    <w:rsid w:val="00D713A7"/>
    <w:rsid w:val="00DA7538"/>
    <w:rsid w:val="00DB2D44"/>
    <w:rsid w:val="00DE51D2"/>
    <w:rsid w:val="00E65024"/>
    <w:rsid w:val="00E73461"/>
    <w:rsid w:val="00F0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93384"/>
  <w15:chartTrackingRefBased/>
  <w15:docId w15:val="{F96B6205-E036-436C-A684-66117F3F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EA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75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538"/>
  </w:style>
  <w:style w:type="paragraph" w:styleId="Footer">
    <w:name w:val="footer"/>
    <w:basedOn w:val="Normal"/>
    <w:link w:val="FooterChar"/>
    <w:uiPriority w:val="99"/>
    <w:unhideWhenUsed/>
    <w:rsid w:val="00DA75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538"/>
  </w:style>
  <w:style w:type="character" w:customStyle="1" w:styleId="Heading1Char">
    <w:name w:val="Heading 1 Char"/>
    <w:basedOn w:val="DefaultParagraphFont"/>
    <w:link w:val="Heading1"/>
    <w:uiPriority w:val="9"/>
    <w:rsid w:val="00B93E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B9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GAs13</b:Tag>
    <b:SourceType>Book</b:SourceType>
    <b:Guid>{F317D0B1-6F8D-4D89-AE5E-51EB3155BF9A}</b:Guid>
    <b:Author>
      <b:Author>
        <b:NameList>
          <b:Person>
            <b:Last>Asaad</b:Last>
            <b:First>G.</b:First>
          </b:Person>
        </b:NameList>
      </b:Author>
    </b:Author>
    <b:Title>Understanding Mental Disorders due to medical conditions or substance abuse</b:Title>
    <b:Year>2013</b:Year>
    <b:City>Chicago</b:City>
    <b:Publisher>Routledge</b:Publisher>
    <b:RefOrder>4</b:RefOrder>
  </b:Source>
  <b:Source>
    <b:Tag>Bro13</b:Tag>
    <b:SourceType>JournalArticle</b:SourceType>
    <b:Guid>{BD6EFAF0-8EAC-4639-A9D9-4B16C5836C4F}</b:Guid>
    <b:Title>"Mind your own esteemed business": Sarcastic honorifics and use of impoliteness.</b:Title>
    <b:Year>2013</b:Year>
    <b:Author>
      <b:Author>
        <b:NameList>
          <b:Person>
            <b:Last>Brown</b:Last>
            <b:First>L.</b:First>
          </b:Person>
        </b:NameList>
      </b:Author>
    </b:Author>
    <b:JournalName>Journal of Politeness Research</b:JournalName>
    <b:Pages>159-186</b:Pages>
    <b:URL>doi:10.1515/pr-2013-0008</b:URL>
    <b:RefOrder>3</b:RefOrder>
  </b:Source>
  <b:Source>
    <b:Tag>Dou15</b:Tag>
    <b:SourceType>JournalArticle</b:SourceType>
    <b:Guid>{D5A2F98A-E28B-4566-B4C7-D6A012671D3A}</b:Guid>
    <b:Title>A new scale on social desirability is independent of psychopathology</b:Title>
    <b:Year>2015</b:Year>
    <b:JournalName>Journal of Consulting Psychology</b:JournalName>
    <b:Author>
      <b:Author>
        <b:NameList>
          <b:Person>
            <b:Last>Douglas</b:Last>
            <b:Middle>P.</b:Middle>
            <b:First>Crowne</b:First>
          </b:Person>
          <b:Person>
            <b:Last>Marlowe</b:Last>
            <b:First>D.</b:First>
          </b:Person>
        </b:NameList>
      </b:Author>
    </b:Author>
    <b:RefOrder>1</b:RefOrder>
  </b:Source>
  <b:Source>
    <b:Tag>Mun12</b:Tag>
    <b:SourceType>JournalArticle</b:SourceType>
    <b:Guid>{FC8F6675-4C23-467F-B656-E19D01623BBA}</b:Guid>
    <b:Title>Consumer Ethics: An Investigation of the Ethical Beliefs of the Final Consumer</b:Title>
    <b:JournalName>Journal of Business Research</b:JournalName>
    <b:Year>2012</b:Year>
    <b:Author>
      <b:Author>
        <b:NameList>
          <b:Person>
            <b:Last>Muncy</b:Last>
            <b:First>J. A.</b:First>
          </b:Person>
          <b:Person>
            <b:Last>Vitell</b:Last>
            <b:First>S.</b:First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C079424A-C477-4A59-BC63-55AF8A79F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Mwongi Mbugua</dc:creator>
  <cp:keywords/>
  <dc:description/>
  <cp:lastModifiedBy>Captain101</cp:lastModifiedBy>
  <cp:revision>2</cp:revision>
  <dcterms:created xsi:type="dcterms:W3CDTF">2018-11-22T18:19:00Z</dcterms:created>
  <dcterms:modified xsi:type="dcterms:W3CDTF">2018-11-22T18:19:00Z</dcterms:modified>
</cp:coreProperties>
</file>